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DF" w:rsidRPr="00B753DF" w:rsidRDefault="00B753DF" w:rsidP="00B753DF">
      <w:pPr>
        <w:jc w:val="center"/>
        <w:rPr>
          <w:b/>
          <w:sz w:val="28"/>
          <w:szCs w:val="28"/>
        </w:rPr>
      </w:pPr>
      <w:r w:rsidRPr="00B753DF">
        <w:rPr>
          <w:b/>
          <w:sz w:val="28"/>
          <w:szCs w:val="28"/>
        </w:rPr>
        <w:t>ОТЧЕТ ЗА ДЕЙНОСТТА НА НЧ „Н.Й.Вапцаров 1934“ с.Менгишево,община Върбица, област Шумен, за 2020г.</w:t>
      </w:r>
    </w:p>
    <w:p w:rsidR="00B753DF" w:rsidRDefault="00B753DF" w:rsidP="00B753DF">
      <w:pPr>
        <w:spacing w:after="0" w:line="240" w:lineRule="auto"/>
      </w:pPr>
      <w:r>
        <w:t>Библиотечен фонд – регистрирани единици – 6619 бр.</w:t>
      </w:r>
    </w:p>
    <w:p w:rsidR="00B753DF" w:rsidRDefault="00B753DF" w:rsidP="00B753DF">
      <w:pPr>
        <w:spacing w:after="0" w:line="240" w:lineRule="auto"/>
      </w:pPr>
      <w:r>
        <w:t xml:space="preserve">Ново набавени книги за 2020г. – 0 бр. </w:t>
      </w:r>
    </w:p>
    <w:p w:rsidR="00B753DF" w:rsidRDefault="00B753DF" w:rsidP="00B753DF">
      <w:pPr>
        <w:spacing w:after="0" w:line="240" w:lineRule="auto"/>
      </w:pPr>
      <w:r>
        <w:t>Брой компютърна конфигурация в мрежа са 3.</w:t>
      </w:r>
    </w:p>
    <w:p w:rsidR="00B753DF" w:rsidRDefault="00B753DF" w:rsidP="00B753DF">
      <w:pPr>
        <w:spacing w:after="0" w:line="240" w:lineRule="auto"/>
      </w:pPr>
      <w:r>
        <w:t>Към читалището имаме постоянно действаш състав – група за народни танци.</w:t>
      </w:r>
    </w:p>
    <w:p w:rsidR="00B753DF" w:rsidRDefault="00B753DF" w:rsidP="00B753DF">
      <w:pPr>
        <w:spacing w:after="0" w:line="240" w:lineRule="auto"/>
      </w:pPr>
    </w:p>
    <w:p w:rsidR="00B753DF" w:rsidRDefault="00B753DF" w:rsidP="00B753DF">
      <w:r>
        <w:t>М.Януари – Събираме се и се забавляваме за Бабин ден.</w:t>
      </w:r>
    </w:p>
    <w:p w:rsidR="00B753DF" w:rsidRDefault="00B753DF" w:rsidP="00B753DF">
      <w:r>
        <w:t xml:space="preserve">М.Февруари – Празнуваме ден на лозаря, събираме се младите от селото пеем и играем. </w:t>
      </w:r>
    </w:p>
    <w:p w:rsidR="00B753DF" w:rsidRDefault="00B753DF" w:rsidP="00B753DF">
      <w:r>
        <w:t>Изработваме мартеници с децата от ЦДГ „ Червената шапчица“ с.Менгишево.</w:t>
      </w:r>
    </w:p>
    <w:p w:rsidR="00B753DF" w:rsidRDefault="00B753DF" w:rsidP="00B753DF">
      <w:r w:rsidRPr="00EC26EA">
        <w:t>М.Март</w:t>
      </w:r>
      <w:r>
        <w:t xml:space="preserve"> – Празнуване на международния ден на жената 8 – ми март в читалището.</w:t>
      </w:r>
    </w:p>
    <w:p w:rsidR="00B753DF" w:rsidRPr="00EC26EA" w:rsidRDefault="008C46EB" w:rsidP="00B753DF">
      <w:pPr>
        <w:rPr>
          <w:b/>
        </w:rPr>
      </w:pPr>
      <w:r w:rsidRPr="00EC26EA">
        <w:rPr>
          <w:b/>
        </w:rPr>
        <w:t>М.Април</w:t>
      </w:r>
      <w:r>
        <w:t xml:space="preserve"> –</w:t>
      </w:r>
      <w:r w:rsidR="002E24ED">
        <w:t xml:space="preserve"> </w:t>
      </w:r>
      <w:r w:rsidR="00EC26EA" w:rsidRPr="00EC26EA">
        <w:rPr>
          <w:b/>
        </w:rPr>
        <w:t>Поради извънредната епидемиологична обстановка дейностите се осъществяваха онлайн.</w:t>
      </w:r>
    </w:p>
    <w:p w:rsidR="00B753DF" w:rsidRPr="00EC26EA" w:rsidRDefault="002E24ED" w:rsidP="002E24ED">
      <w:pPr>
        <w:rPr>
          <w:b/>
        </w:rPr>
      </w:pPr>
      <w:r w:rsidRPr="00EC26EA">
        <w:rPr>
          <w:b/>
        </w:rPr>
        <w:t>М.Май</w:t>
      </w:r>
      <w:r>
        <w:t xml:space="preserve"> –</w:t>
      </w:r>
      <w:r w:rsidR="00EC26EA" w:rsidRPr="00EC26EA">
        <w:t xml:space="preserve"> </w:t>
      </w:r>
      <w:r w:rsidR="00EC26EA" w:rsidRPr="00EC26EA">
        <w:rPr>
          <w:b/>
        </w:rPr>
        <w:t>Поради извънредната епидемиологична обстановка дейностите се осъществяваха онлайн.</w:t>
      </w:r>
      <w:r w:rsidRPr="00EC26EA">
        <w:rPr>
          <w:b/>
        </w:rPr>
        <w:t>.</w:t>
      </w:r>
    </w:p>
    <w:p w:rsidR="00B753DF" w:rsidRDefault="003B3CF8" w:rsidP="00B753DF">
      <w:r>
        <w:t xml:space="preserve">М.Юни </w:t>
      </w:r>
      <w:r w:rsidR="00BD11EA">
        <w:t xml:space="preserve">- </w:t>
      </w:r>
      <w:r w:rsidR="00BD11EA" w:rsidRPr="00BD11EA">
        <w:t>Международен ден на детето 01.06. – честване пред читалищет</w:t>
      </w:r>
      <w:r w:rsidR="002E24ED">
        <w:t>о</w:t>
      </w:r>
      <w:r w:rsidR="00BD11EA" w:rsidRPr="00BD11EA">
        <w:t xml:space="preserve"> с детски игри и рисунки с децата от ЦДГ „ Червената шапчица“ с.Менгишево.</w:t>
      </w:r>
    </w:p>
    <w:p w:rsidR="00B753DF" w:rsidRPr="00EC26EA" w:rsidRDefault="00B753DF" w:rsidP="002E24ED">
      <w:pPr>
        <w:rPr>
          <w:b/>
        </w:rPr>
      </w:pPr>
      <w:r w:rsidRPr="00EC26EA">
        <w:rPr>
          <w:b/>
        </w:rPr>
        <w:t>М</w:t>
      </w:r>
      <w:r w:rsidR="002E24ED" w:rsidRPr="00EC26EA">
        <w:rPr>
          <w:b/>
        </w:rPr>
        <w:t>.Юли</w:t>
      </w:r>
      <w:r w:rsidR="002E24ED">
        <w:t xml:space="preserve"> –</w:t>
      </w:r>
      <w:r w:rsidR="00EC26EA" w:rsidRPr="00EC26EA">
        <w:t xml:space="preserve"> </w:t>
      </w:r>
      <w:r w:rsidR="00EC26EA" w:rsidRPr="00EC26EA">
        <w:rPr>
          <w:b/>
        </w:rPr>
        <w:t>Поради извънредната епидемиологична обстановка дейностите се осъществяваха онлайн</w:t>
      </w:r>
      <w:r w:rsidR="002E24ED" w:rsidRPr="00EC26EA">
        <w:rPr>
          <w:b/>
        </w:rPr>
        <w:t>.</w:t>
      </w:r>
    </w:p>
    <w:p w:rsidR="00BD11EA" w:rsidRPr="00EC26EA" w:rsidRDefault="00F734CD" w:rsidP="00B753DF">
      <w:pPr>
        <w:rPr>
          <w:b/>
        </w:rPr>
      </w:pPr>
      <w:r w:rsidRPr="00EC26EA">
        <w:rPr>
          <w:b/>
        </w:rPr>
        <w:t>М.Август</w:t>
      </w:r>
      <w:r>
        <w:t xml:space="preserve"> –</w:t>
      </w:r>
      <w:r w:rsidR="00EC26EA" w:rsidRPr="00EC26EA">
        <w:t xml:space="preserve"> </w:t>
      </w:r>
      <w:r w:rsidR="00EC26EA" w:rsidRPr="00EC26EA">
        <w:rPr>
          <w:b/>
        </w:rPr>
        <w:t>Поради извънредната епидемиологична обстановка дейностите се осъществяваха онлайн</w:t>
      </w:r>
      <w:r w:rsidR="00B5416E" w:rsidRPr="00EC26EA">
        <w:rPr>
          <w:b/>
        </w:rPr>
        <w:t>.</w:t>
      </w:r>
    </w:p>
    <w:p w:rsidR="00B753DF" w:rsidRDefault="00F734CD" w:rsidP="00B753DF">
      <w:pPr>
        <w:rPr>
          <w:b/>
        </w:rPr>
      </w:pPr>
      <w:r>
        <w:t xml:space="preserve">М.Септември – </w:t>
      </w:r>
      <w:r w:rsidR="00EC26EA">
        <w:t>Първи учебен ден на 15.09.2020г.</w:t>
      </w:r>
    </w:p>
    <w:p w:rsidR="00B753DF" w:rsidRPr="00EC26EA" w:rsidRDefault="00B753DF" w:rsidP="002E24ED">
      <w:pPr>
        <w:rPr>
          <w:b/>
        </w:rPr>
      </w:pPr>
      <w:r w:rsidRPr="00EC26EA">
        <w:rPr>
          <w:b/>
        </w:rPr>
        <w:t>М</w:t>
      </w:r>
      <w:r w:rsidR="002E24ED" w:rsidRPr="00EC26EA">
        <w:rPr>
          <w:b/>
        </w:rPr>
        <w:t>.Октомври – Непресъствен за посетители,но извършване на онлайн инициативи.</w:t>
      </w:r>
    </w:p>
    <w:p w:rsidR="00B753DF" w:rsidRPr="00EC26EA" w:rsidRDefault="002E24ED" w:rsidP="002E24ED">
      <w:pPr>
        <w:rPr>
          <w:b/>
        </w:rPr>
      </w:pPr>
      <w:r w:rsidRPr="00EC26EA">
        <w:rPr>
          <w:b/>
        </w:rPr>
        <w:t>М.Ноември – Непресъствен за посетители,но извършване на онлайн инициативи.</w:t>
      </w:r>
    </w:p>
    <w:p w:rsidR="00B753DF" w:rsidRPr="00EC26EA" w:rsidRDefault="002E24ED" w:rsidP="002E24ED">
      <w:pPr>
        <w:rPr>
          <w:b/>
        </w:rPr>
      </w:pPr>
      <w:r w:rsidRPr="00EC26EA">
        <w:rPr>
          <w:b/>
        </w:rPr>
        <w:t>М.Декември – Непресъствен за посетители,но извършване на онлайн инициативи.</w:t>
      </w:r>
    </w:p>
    <w:p w:rsidR="00B753DF" w:rsidRDefault="00B753DF" w:rsidP="00B753DF">
      <w:r>
        <w:t>Читатели през 2020г. – 82</w:t>
      </w:r>
    </w:p>
    <w:p w:rsidR="00B753DF" w:rsidRDefault="00B753DF" w:rsidP="00B753DF">
      <w:r>
        <w:t>Всичко посещения – 341</w:t>
      </w:r>
    </w:p>
    <w:p w:rsidR="00B753DF" w:rsidRDefault="00B753DF" w:rsidP="00B753DF">
      <w:r>
        <w:t>–</w:t>
      </w:r>
      <w:r>
        <w:tab/>
        <w:t>за дома – 187</w:t>
      </w:r>
    </w:p>
    <w:p w:rsidR="00B753DF" w:rsidRDefault="00B753DF" w:rsidP="00B753DF">
      <w:r>
        <w:t>–</w:t>
      </w:r>
      <w:r>
        <w:tab/>
        <w:t>в читалня – 125</w:t>
      </w:r>
    </w:p>
    <w:p w:rsidR="00B753DF" w:rsidRDefault="00B753DF" w:rsidP="00B753DF">
      <w:r>
        <w:t>Разполагаме с интернет в библиотеката,като за посетители имаме отделни компютърни конфигурации за ползване.</w:t>
      </w:r>
    </w:p>
    <w:p w:rsidR="00B753DF" w:rsidRDefault="00B753DF" w:rsidP="00B753DF"/>
    <w:p w:rsidR="00B753DF" w:rsidRDefault="00B753DF" w:rsidP="00B753DF"/>
    <w:p w:rsidR="00B753DF" w:rsidRPr="00F2390B" w:rsidRDefault="00B753DF" w:rsidP="00F2390B">
      <w:pPr>
        <w:jc w:val="right"/>
        <w:rPr>
          <w:b/>
        </w:rPr>
      </w:pPr>
      <w:r w:rsidRPr="00F2390B">
        <w:rPr>
          <w:b/>
        </w:rPr>
        <w:t>Читалищен секретар:..............................</w:t>
      </w:r>
    </w:p>
    <w:p w:rsidR="00B753DF" w:rsidRPr="00F2390B" w:rsidRDefault="00B753DF" w:rsidP="00F2390B">
      <w:pPr>
        <w:jc w:val="right"/>
        <w:rPr>
          <w:b/>
        </w:rPr>
      </w:pPr>
      <w:r w:rsidRPr="00F2390B">
        <w:rPr>
          <w:b/>
        </w:rPr>
        <w:t>/ Емел Ахмед Петрова /</w:t>
      </w:r>
    </w:p>
    <w:p w:rsidR="00A16842" w:rsidRDefault="00A16842" w:rsidP="00B753DF">
      <w:pPr>
        <w:rPr>
          <w:b/>
        </w:rPr>
      </w:pPr>
    </w:p>
    <w:p w:rsidR="00A16842" w:rsidRPr="00442004" w:rsidRDefault="00442004" w:rsidP="00B753DF">
      <w:pPr>
        <w:rPr>
          <w:b/>
          <w:sz w:val="28"/>
          <w:szCs w:val="28"/>
        </w:rPr>
      </w:pPr>
      <w:r w:rsidRPr="00442004">
        <w:rPr>
          <w:b/>
          <w:sz w:val="28"/>
          <w:szCs w:val="28"/>
        </w:rPr>
        <w:t>ОРГАНИТЕ НА УПРАВЛЕНИЕ НА Н.Ч. „Никола Йонков Вапцаров 1934“</w:t>
      </w:r>
    </w:p>
    <w:p w:rsidR="00B753DF" w:rsidRPr="00F2390B" w:rsidRDefault="00B753DF" w:rsidP="00B753DF">
      <w:pPr>
        <w:rPr>
          <w:b/>
        </w:rPr>
      </w:pPr>
      <w:r w:rsidRPr="00F2390B">
        <w:rPr>
          <w:b/>
        </w:rPr>
        <w:t>с. Менгишево , общ. Върбица , обл. Шумен.</w:t>
      </w:r>
    </w:p>
    <w:p w:rsidR="00B753DF" w:rsidRDefault="00B753DF" w:rsidP="00B753DF"/>
    <w:p w:rsidR="00B753DF" w:rsidRPr="00F2390B" w:rsidRDefault="00B753DF" w:rsidP="00B753DF">
      <w:pPr>
        <w:rPr>
          <w:b/>
        </w:rPr>
      </w:pPr>
      <w:r w:rsidRPr="00F2390B">
        <w:rPr>
          <w:b/>
        </w:rPr>
        <w:t>ЧЛЕНОВЕ НА НАСТОЯТЕЛСТВОТО:</w:t>
      </w:r>
    </w:p>
    <w:p w:rsidR="00B753DF" w:rsidRDefault="00B753DF" w:rsidP="00B753DF">
      <w:r>
        <w:t>–</w:t>
      </w:r>
      <w:r>
        <w:tab/>
        <w:t>Медиха Аптулова Исуфова</w:t>
      </w:r>
    </w:p>
    <w:p w:rsidR="00B753DF" w:rsidRDefault="00B753DF" w:rsidP="00B753DF">
      <w:r>
        <w:t>–</w:t>
      </w:r>
      <w:r>
        <w:tab/>
        <w:t>Фатме Мехмедова Бошнакова</w:t>
      </w:r>
    </w:p>
    <w:p w:rsidR="00B753DF" w:rsidRDefault="00B753DF" w:rsidP="00B753DF">
      <w:r>
        <w:t>–</w:t>
      </w:r>
      <w:r>
        <w:tab/>
        <w:t>Вилдан Мехмедова Исмаилова</w:t>
      </w:r>
    </w:p>
    <w:p w:rsidR="00B753DF" w:rsidRPr="00F2390B" w:rsidRDefault="00B753DF" w:rsidP="00B753DF">
      <w:pPr>
        <w:rPr>
          <w:b/>
        </w:rPr>
      </w:pPr>
      <w:r w:rsidRPr="00F2390B">
        <w:rPr>
          <w:b/>
        </w:rPr>
        <w:t>ЧЛЕНОВЕ НА ПРОВЕРИТЕЛНАТА КОМИСИЯ:</w:t>
      </w:r>
    </w:p>
    <w:p w:rsidR="00B753DF" w:rsidRDefault="00B753DF" w:rsidP="00B753DF">
      <w:r>
        <w:t>–</w:t>
      </w:r>
      <w:r>
        <w:tab/>
        <w:t>Кольо Маринов Димитров</w:t>
      </w:r>
    </w:p>
    <w:p w:rsidR="00B753DF" w:rsidRDefault="00B753DF" w:rsidP="00B753DF">
      <w:r>
        <w:t>–</w:t>
      </w:r>
      <w:r>
        <w:tab/>
        <w:t>Геновева Тодорова Георгиева</w:t>
      </w:r>
    </w:p>
    <w:p w:rsidR="00442004" w:rsidRDefault="00B753DF" w:rsidP="00B753DF">
      <w:r>
        <w:t>–</w:t>
      </w:r>
      <w:r>
        <w:tab/>
        <w:t>Байсе Ахмед Юмер</w:t>
      </w:r>
    </w:p>
    <w:p w:rsidR="00A16842" w:rsidRPr="00A16842" w:rsidRDefault="00A16842" w:rsidP="00A16842">
      <w:pPr>
        <w:rPr>
          <w:b/>
        </w:rPr>
      </w:pPr>
      <w:r w:rsidRPr="00A16842">
        <w:rPr>
          <w:b/>
        </w:rPr>
        <w:t xml:space="preserve">ПРЕДСЕДАТЕЛ: Медиха Аптулова Исуфова   </w:t>
      </w:r>
    </w:p>
    <w:p w:rsidR="00EC26EA" w:rsidRDefault="00A16842" w:rsidP="00A16842">
      <w:pPr>
        <w:tabs>
          <w:tab w:val="center" w:pos="4536"/>
        </w:tabs>
        <w:rPr>
          <w:b/>
        </w:rPr>
      </w:pPr>
      <w:r w:rsidRPr="00A16842">
        <w:rPr>
          <w:b/>
        </w:rPr>
        <w:t xml:space="preserve">СЕКРЕТАР: Емел Ахмед Петрова     </w:t>
      </w:r>
    </w:p>
    <w:p w:rsidR="00A16842" w:rsidRPr="00A16842" w:rsidRDefault="00A16842" w:rsidP="00A16842">
      <w:pPr>
        <w:tabs>
          <w:tab w:val="center" w:pos="4536"/>
        </w:tabs>
        <w:rPr>
          <w:b/>
        </w:rPr>
      </w:pPr>
      <w:r w:rsidRPr="00A16842">
        <w:rPr>
          <w:b/>
        </w:rPr>
        <w:t xml:space="preserve">                                                                                                                         </w:t>
      </w:r>
    </w:p>
    <w:p w:rsidR="00EC26EA" w:rsidRPr="00B5416E" w:rsidRDefault="00B5416E" w:rsidP="00EC26EA">
      <w:pPr>
        <w:tabs>
          <w:tab w:val="center" w:pos="4536"/>
        </w:tabs>
        <w:jc w:val="center"/>
        <w:rPr>
          <w:b/>
          <w:sz w:val="28"/>
          <w:szCs w:val="28"/>
        </w:rPr>
      </w:pPr>
      <w:r w:rsidRPr="00B5416E">
        <w:rPr>
          <w:b/>
          <w:sz w:val="28"/>
          <w:szCs w:val="28"/>
        </w:rPr>
        <w:t>Финансов отчет на Н.Ч. „Никола Йонков Вапцаров 1934“ с. Менгишево , общ. Върбица , обл. Шумен.</w:t>
      </w:r>
      <w:bookmarkStart w:id="0" w:name="_GoBack"/>
      <w:bookmarkEnd w:id="0"/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>Общо приходи                                        9525 лв.</w:t>
      </w:r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 xml:space="preserve"> Разходи за 2020 г.:                            9525 лв.</w:t>
      </w:r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 xml:space="preserve">- заплати по трудови провоотношения </w:t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  <w:t>7270 лв.</w:t>
      </w:r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 xml:space="preserve">- хонорари по извънтрудови провоотношения </w:t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  <w:t>0 лв.</w:t>
      </w:r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>- командировки</w:t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  <w:t>0 лв.</w:t>
      </w:r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>- канцеларски материали</w:t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  <w:t>143лв.</w:t>
      </w:r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>- консумативи, стопански разходи</w:t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  <w:t xml:space="preserve">386 лв. </w:t>
      </w:r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>- културно-масова дейност</w:t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  <w:t>350 лв.</w:t>
      </w:r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>-</w:t>
      </w:r>
      <w:r w:rsidRPr="00A16842">
        <w:rPr>
          <w:b/>
          <w:sz w:val="28"/>
          <w:szCs w:val="28"/>
        </w:rPr>
        <w:tab/>
        <w:t xml:space="preserve">библиотечна дейност </w:t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  <w:t>0 лв.</w:t>
      </w:r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>-</w:t>
      </w:r>
      <w:r w:rsidRPr="00A16842">
        <w:rPr>
          <w:b/>
          <w:sz w:val="28"/>
          <w:szCs w:val="28"/>
        </w:rPr>
        <w:tab/>
        <w:t>други /какви/ …</w:t>
      </w:r>
    </w:p>
    <w:p w:rsidR="00A16842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>-</w:t>
      </w:r>
      <w:r w:rsidRPr="00A16842">
        <w:rPr>
          <w:b/>
          <w:sz w:val="28"/>
          <w:szCs w:val="28"/>
        </w:rPr>
        <w:tab/>
        <w:t>-ремонт……………………</w:t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  <w:t xml:space="preserve">                               0 лв.</w:t>
      </w:r>
    </w:p>
    <w:p w:rsidR="00B753DF" w:rsidRPr="00A16842" w:rsidRDefault="00A16842" w:rsidP="00A16842">
      <w:pPr>
        <w:rPr>
          <w:b/>
          <w:sz w:val="28"/>
          <w:szCs w:val="28"/>
        </w:rPr>
      </w:pPr>
      <w:r w:rsidRPr="00A16842">
        <w:rPr>
          <w:b/>
          <w:sz w:val="28"/>
          <w:szCs w:val="28"/>
        </w:rPr>
        <w:t>Общо разходи за 2020 г.</w:t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</w:r>
      <w:r w:rsidRPr="00A16842">
        <w:rPr>
          <w:b/>
          <w:sz w:val="28"/>
          <w:szCs w:val="28"/>
        </w:rPr>
        <w:tab/>
        <w:t>9525 лв.</w:t>
      </w:r>
    </w:p>
    <w:sectPr w:rsidR="00B753DF" w:rsidRPr="00A1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50" w:rsidRDefault="00576E50" w:rsidP="00A16842">
      <w:pPr>
        <w:spacing w:after="0" w:line="240" w:lineRule="auto"/>
      </w:pPr>
      <w:r>
        <w:separator/>
      </w:r>
    </w:p>
  </w:endnote>
  <w:endnote w:type="continuationSeparator" w:id="0">
    <w:p w:rsidR="00576E50" w:rsidRDefault="00576E50" w:rsidP="00A1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50" w:rsidRDefault="00576E50" w:rsidP="00A16842">
      <w:pPr>
        <w:spacing w:after="0" w:line="240" w:lineRule="auto"/>
      </w:pPr>
      <w:r>
        <w:separator/>
      </w:r>
    </w:p>
  </w:footnote>
  <w:footnote w:type="continuationSeparator" w:id="0">
    <w:p w:rsidR="00576E50" w:rsidRDefault="00576E50" w:rsidP="00A16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DF"/>
    <w:rsid w:val="001E4A36"/>
    <w:rsid w:val="002E24ED"/>
    <w:rsid w:val="003B3CF8"/>
    <w:rsid w:val="00442004"/>
    <w:rsid w:val="00463ED4"/>
    <w:rsid w:val="00576E50"/>
    <w:rsid w:val="00590F99"/>
    <w:rsid w:val="005E28E6"/>
    <w:rsid w:val="00630262"/>
    <w:rsid w:val="007F0D45"/>
    <w:rsid w:val="008C46EB"/>
    <w:rsid w:val="009578D2"/>
    <w:rsid w:val="00A16842"/>
    <w:rsid w:val="00B5416E"/>
    <w:rsid w:val="00B753DF"/>
    <w:rsid w:val="00BD11EA"/>
    <w:rsid w:val="00EC26EA"/>
    <w:rsid w:val="00F2390B"/>
    <w:rsid w:val="00F424BC"/>
    <w:rsid w:val="00F734CD"/>
    <w:rsid w:val="00F9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8377"/>
  <w15:chartTrackingRefBased/>
  <w15:docId w15:val="{858C06DB-C598-4D69-B243-E94EA76A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842"/>
  </w:style>
  <w:style w:type="paragraph" w:styleId="Footer">
    <w:name w:val="footer"/>
    <w:basedOn w:val="Normal"/>
    <w:link w:val="FooterChar"/>
    <w:uiPriority w:val="99"/>
    <w:unhideWhenUsed/>
    <w:rsid w:val="00A1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2021-01-14T12:33:00Z</dcterms:created>
  <dcterms:modified xsi:type="dcterms:W3CDTF">2021-02-03T14:00:00Z</dcterms:modified>
</cp:coreProperties>
</file>